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7E" w:rsidRPr="00EB43F6" w:rsidRDefault="002563E8" w:rsidP="00EB43F6">
      <w:pPr>
        <w:spacing w:line="360" w:lineRule="auto"/>
        <w:jc w:val="center"/>
        <w:rPr>
          <w:rFonts w:ascii="Times New Roman" w:hAnsi="Times New Roman" w:cs="Times New Roman"/>
          <w:color w:val="FF0000"/>
        </w:rPr>
      </w:pPr>
      <w:r w:rsidRPr="00EB43F6">
        <w:rPr>
          <w:rFonts w:ascii="Times New Roman" w:hAnsi="Times New Roman" w:cs="Times New Roman"/>
          <w:color w:val="FF0000"/>
        </w:rPr>
        <w:t>Odměňování za práci</w:t>
      </w:r>
    </w:p>
    <w:p w:rsidR="002563E8" w:rsidRDefault="002563E8" w:rsidP="00EB43F6">
      <w:pPr>
        <w:spacing w:line="360" w:lineRule="auto"/>
      </w:pPr>
      <w:r>
        <w:t xml:space="preserve">Každý člověk,  který  </w:t>
      </w:r>
      <w:proofErr w:type="gramStart"/>
      <w:r>
        <w:t>vykonává</w:t>
      </w:r>
      <w:proofErr w:type="gramEnd"/>
      <w:r>
        <w:t xml:space="preserve"> nějakou práci </w:t>
      </w:r>
      <w:proofErr w:type="gramStart"/>
      <w:r>
        <w:t>musí</w:t>
      </w:r>
      <w:proofErr w:type="gramEnd"/>
      <w:r>
        <w:t xml:space="preserve">, být za svou práci odměněn, získává tedy </w:t>
      </w:r>
      <w:r w:rsidRPr="00EB43F6">
        <w:rPr>
          <w:color w:val="FF0000"/>
        </w:rPr>
        <w:t xml:space="preserve">mzdu </w:t>
      </w:r>
      <w:r>
        <w:t xml:space="preserve">eventuálně </w:t>
      </w:r>
      <w:r w:rsidRPr="00EB43F6">
        <w:rPr>
          <w:color w:val="FF0000"/>
        </w:rPr>
        <w:t>plat</w:t>
      </w:r>
      <w:r>
        <w:t xml:space="preserve">. Mzda je vyplácena v soukromé sféře, ve státní sféře se odměně za práci říká plat. </w:t>
      </w:r>
    </w:p>
    <w:p w:rsidR="00F000DC" w:rsidRDefault="002563E8" w:rsidP="00EB43F6">
      <w:pPr>
        <w:spacing w:line="360" w:lineRule="auto"/>
      </w:pPr>
      <w:r>
        <w:t xml:space="preserve">Mzda v určitém podniku záleží na mzdových předpisech a často i na </w:t>
      </w:r>
      <w:r w:rsidRPr="00EB43F6">
        <w:rPr>
          <w:color w:val="FF0000"/>
        </w:rPr>
        <w:t xml:space="preserve">kolektivní  </w:t>
      </w:r>
      <w:proofErr w:type="gramStart"/>
      <w:r w:rsidRPr="00EB43F6">
        <w:rPr>
          <w:color w:val="FF0000"/>
        </w:rPr>
        <w:t>smlouvě</w:t>
      </w:r>
      <w:proofErr w:type="gramEnd"/>
      <w:r w:rsidRPr="00EB43F6">
        <w:rPr>
          <w:color w:val="FF0000"/>
        </w:rPr>
        <w:t xml:space="preserve"> </w:t>
      </w:r>
      <w:r>
        <w:t xml:space="preserve">( </w:t>
      </w:r>
      <w:proofErr w:type="gramStart"/>
      <w:r>
        <w:t>pokud</w:t>
      </w:r>
      <w:proofErr w:type="gramEnd"/>
      <w:r>
        <w:t xml:space="preserve"> jsou v daném podniku odbory, probíhají často velmi komplikovaná jednání mezi zaměstnanci a zaměstnavateli o výši mezd). Dále je stanovena tzv. </w:t>
      </w:r>
      <w:r w:rsidRPr="00EB43F6">
        <w:rPr>
          <w:color w:val="FF0000"/>
        </w:rPr>
        <w:t>minimální mzda</w:t>
      </w:r>
      <w:r>
        <w:t xml:space="preserve">, tedy taková částka, kterou musí minimálně dostat každý zaměstnanec, který je zaměstnán na plný pracovní úvazek. Současná minimální měsíční mzda je stanovena na </w:t>
      </w:r>
      <w:r w:rsidRPr="00EB43F6">
        <w:rPr>
          <w:color w:val="FF0000"/>
        </w:rPr>
        <w:t xml:space="preserve">8000 Kč </w:t>
      </w:r>
      <w:r>
        <w:t>(</w:t>
      </w:r>
      <w:proofErr w:type="gramStart"/>
      <w:r>
        <w:t>hrubého ), minimální</w:t>
      </w:r>
      <w:proofErr w:type="gramEnd"/>
      <w:r>
        <w:t xml:space="preserve"> hodinová mzda je potom stanovena na </w:t>
      </w:r>
      <w:r w:rsidRPr="00EB43F6">
        <w:rPr>
          <w:color w:val="FF0000"/>
        </w:rPr>
        <w:t xml:space="preserve">48,10 </w:t>
      </w:r>
      <w:r>
        <w:t>Kč (hrubého).  Mzda se skládá z několika složek, které často závisejí na množství a kvalitě práce. Souhrn tě</w:t>
      </w:r>
      <w:r w:rsidR="00F000DC">
        <w:t>chto složek tvoří hrubou mzdu. Mzda může být tohoto typu:</w:t>
      </w:r>
    </w:p>
    <w:p w:rsidR="002563E8" w:rsidRDefault="00F000DC" w:rsidP="00EB43F6">
      <w:pPr>
        <w:pStyle w:val="Odstavecseseznamem"/>
        <w:numPr>
          <w:ilvl w:val="0"/>
          <w:numId w:val="1"/>
        </w:numPr>
        <w:spacing w:line="360" w:lineRule="auto"/>
      </w:pPr>
      <w:r w:rsidRPr="00EB43F6">
        <w:rPr>
          <w:color w:val="FF0000"/>
        </w:rPr>
        <w:t>Časová</w:t>
      </w:r>
      <w:r>
        <w:t xml:space="preserve"> – závisí na odpracovaném </w:t>
      </w:r>
      <w:proofErr w:type="gramStart"/>
      <w:r>
        <w:t>čase,  tento</w:t>
      </w:r>
      <w:proofErr w:type="gramEnd"/>
      <w:r>
        <w:t xml:space="preserve"> typ je vhodný pro práci vykovávanou převážně duševně ( např. administrativní činnost). Časová mzda může být určena:</w:t>
      </w:r>
    </w:p>
    <w:p w:rsidR="00F000DC" w:rsidRDefault="00F000DC" w:rsidP="00EB43F6">
      <w:pPr>
        <w:pStyle w:val="Odstavecseseznamem"/>
        <w:numPr>
          <w:ilvl w:val="0"/>
          <w:numId w:val="2"/>
        </w:numPr>
        <w:spacing w:line="360" w:lineRule="auto"/>
      </w:pPr>
      <w:r>
        <w:t xml:space="preserve">Hodinovou </w:t>
      </w:r>
      <w:r w:rsidR="00100F51">
        <w:t>sazbou</w:t>
      </w:r>
    </w:p>
    <w:p w:rsidR="00F000DC" w:rsidRDefault="00F000DC" w:rsidP="00EB43F6">
      <w:pPr>
        <w:pStyle w:val="Odstavecseseznamem"/>
        <w:numPr>
          <w:ilvl w:val="0"/>
          <w:numId w:val="2"/>
        </w:numPr>
        <w:spacing w:line="360" w:lineRule="auto"/>
      </w:pPr>
      <w:r>
        <w:t>Nebo jako stálá měsíční mzda</w:t>
      </w:r>
    </w:p>
    <w:p w:rsidR="00100F51" w:rsidRDefault="00100F51" w:rsidP="00EB43F6">
      <w:pPr>
        <w:pStyle w:val="Odstavecseseznamem"/>
        <w:spacing w:line="360" w:lineRule="auto"/>
        <w:ind w:left="1080"/>
      </w:pPr>
      <w:bookmarkStart w:id="0" w:name="_GoBack"/>
    </w:p>
    <w:bookmarkEnd w:id="0"/>
    <w:p w:rsidR="00100F51" w:rsidRDefault="00100F51" w:rsidP="00EB43F6">
      <w:pPr>
        <w:pStyle w:val="Odstavecseseznamem"/>
        <w:numPr>
          <w:ilvl w:val="0"/>
          <w:numId w:val="1"/>
        </w:numPr>
        <w:spacing w:line="360" w:lineRule="auto"/>
      </w:pPr>
      <w:r w:rsidRPr="00EB43F6">
        <w:rPr>
          <w:color w:val="FF0000"/>
        </w:rPr>
        <w:t>Úkolová</w:t>
      </w:r>
      <w:r>
        <w:t xml:space="preserve"> – podle odvedené práce, používá se např. u dělníků,</w:t>
      </w:r>
      <w:r w:rsidR="00EB43F6">
        <w:t xml:space="preserve"> odvedená </w:t>
      </w:r>
      <w:proofErr w:type="gramStart"/>
      <w:r w:rsidR="00EB43F6">
        <w:t xml:space="preserve">práce </w:t>
      </w:r>
      <w:r>
        <w:t xml:space="preserve"> dá</w:t>
      </w:r>
      <w:proofErr w:type="gramEnd"/>
      <w:r>
        <w:t xml:space="preserve"> se změřit, přesně stanovit</w:t>
      </w:r>
    </w:p>
    <w:p w:rsidR="00100F51" w:rsidRDefault="00100F51" w:rsidP="00EB43F6">
      <w:pPr>
        <w:pStyle w:val="Odstavecseseznamem"/>
        <w:numPr>
          <w:ilvl w:val="0"/>
          <w:numId w:val="1"/>
        </w:numPr>
        <w:spacing w:line="360" w:lineRule="auto"/>
      </w:pPr>
      <w:r w:rsidRPr="00EB43F6">
        <w:rPr>
          <w:color w:val="FF0000"/>
        </w:rPr>
        <w:t>Podílová</w:t>
      </w:r>
      <w:r>
        <w:t xml:space="preserve"> – jde o to, že zaměstnanec dostane určitý podíl z dosažených zisků. Používá se např. u prodejců, obchodních zástupců apod.</w:t>
      </w:r>
    </w:p>
    <w:p w:rsidR="00100F51" w:rsidRDefault="00100F51" w:rsidP="00EB43F6">
      <w:pPr>
        <w:pStyle w:val="Odstavecseseznamem"/>
        <w:spacing w:line="360" w:lineRule="auto"/>
      </w:pPr>
    </w:p>
    <w:p w:rsidR="00100F51" w:rsidRDefault="00100F51" w:rsidP="00EB43F6">
      <w:pPr>
        <w:pStyle w:val="Odstavecseseznamem"/>
        <w:spacing w:line="360" w:lineRule="auto"/>
      </w:pPr>
    </w:p>
    <w:p w:rsidR="00100F51" w:rsidRDefault="00100F51" w:rsidP="00EB43F6">
      <w:pPr>
        <w:spacing w:line="360" w:lineRule="auto"/>
      </w:pPr>
      <w:r w:rsidRPr="00EB43F6">
        <w:rPr>
          <w:color w:val="FF0000"/>
        </w:rPr>
        <w:t>Plat</w:t>
      </w:r>
      <w:r>
        <w:t xml:space="preserve"> – je tedy vyplácen ve státní sféře, takže plat dostávají např. úředníci, učitelé, doktoři, policie, poslanci apod. Tito zaměstnanci jsou přímo placeni státem a jejich plat se řídí určitými platovými tabulkami.</w:t>
      </w:r>
    </w:p>
    <w:sectPr w:rsidR="00100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733BD"/>
    <w:multiLevelType w:val="hybridMultilevel"/>
    <w:tmpl w:val="C11A9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85F6B"/>
    <w:multiLevelType w:val="hybridMultilevel"/>
    <w:tmpl w:val="5D50356A"/>
    <w:lvl w:ilvl="0" w:tplc="D7DC9F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E8"/>
    <w:rsid w:val="0003097E"/>
    <w:rsid w:val="00100F51"/>
    <w:rsid w:val="002563E8"/>
    <w:rsid w:val="00D24871"/>
    <w:rsid w:val="00EB43F6"/>
    <w:rsid w:val="00F0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2012-09-30T09:02:00Z</dcterms:created>
  <dcterms:modified xsi:type="dcterms:W3CDTF">2012-09-30T09:33:00Z</dcterms:modified>
</cp:coreProperties>
</file>