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B67CEA" w:rsidP="00091933">
      <w:pPr>
        <w:tabs>
          <w:tab w:val="left" w:pos="3402"/>
        </w:tabs>
        <w:rPr>
          <w:sz w:val="32"/>
          <w:szCs w:val="32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0D6925">
        <w:rPr>
          <w:sz w:val="32"/>
          <w:szCs w:val="32"/>
        </w:rPr>
        <w:t xml:space="preserve"> </w:t>
      </w:r>
      <w:r w:rsidR="000D6925">
        <w:rPr>
          <w:sz w:val="32"/>
          <w:szCs w:val="32"/>
        </w:rPr>
        <w:tab/>
      </w:r>
      <w:r w:rsidR="008C3372">
        <w:rPr>
          <w:sz w:val="32"/>
          <w:szCs w:val="32"/>
        </w:rPr>
        <w:t xml:space="preserve">Český jazyk </w:t>
      </w:r>
      <w:r w:rsidR="00AC3A80">
        <w:rPr>
          <w:sz w:val="32"/>
          <w:szCs w:val="32"/>
        </w:rPr>
        <w:t>I</w:t>
      </w:r>
      <w:r w:rsidR="005024B7">
        <w:rPr>
          <w:sz w:val="32"/>
          <w:szCs w:val="32"/>
        </w:rPr>
        <w:t>I</w:t>
      </w:r>
      <w:r w:rsidR="000D6925">
        <w:rPr>
          <w:sz w:val="32"/>
          <w:szCs w:val="32"/>
        </w:rPr>
        <w:t>.</w:t>
      </w:r>
    </w:p>
    <w:p w:rsidR="00382EB3" w:rsidRDefault="00382EB3" w:rsidP="00091933">
      <w:pPr>
        <w:tabs>
          <w:tab w:val="left" w:pos="3402"/>
        </w:tabs>
        <w:rPr>
          <w:sz w:val="28"/>
          <w:szCs w:val="28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0D6925">
        <w:rPr>
          <w:sz w:val="28"/>
          <w:szCs w:val="28"/>
        </w:rPr>
        <w:t xml:space="preserve"> </w:t>
      </w:r>
      <w:r w:rsidR="000D6925">
        <w:rPr>
          <w:sz w:val="28"/>
          <w:szCs w:val="28"/>
        </w:rPr>
        <w:tab/>
        <w:t>Mgr. Veronika Pospíšilová</w:t>
      </w:r>
      <w:r w:rsidR="004C3762">
        <w:rPr>
          <w:sz w:val="28"/>
          <w:szCs w:val="28"/>
        </w:rPr>
        <w:t>, Mgr. Jana Čechová</w:t>
      </w:r>
      <w:r w:rsidR="001B78A6">
        <w:rPr>
          <w:sz w:val="28"/>
          <w:szCs w:val="28"/>
        </w:rPr>
        <w:tab/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AC3A80">
        <w:rPr>
          <w:sz w:val="28"/>
          <w:szCs w:val="28"/>
        </w:rPr>
        <w:tab/>
      </w:r>
      <w:r w:rsidR="008C3372">
        <w:rPr>
          <w:sz w:val="28"/>
          <w:szCs w:val="28"/>
        </w:rPr>
        <w:t>2013</w:t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0D6925" w:rsidRPr="000D6925" w:rsidRDefault="00382EB3" w:rsidP="000D6925">
      <w:pPr>
        <w:pStyle w:val="Default"/>
        <w:tabs>
          <w:tab w:val="left" w:pos="3402"/>
        </w:tabs>
        <w:rPr>
          <w:color w:val="auto"/>
          <w:sz w:val="28"/>
          <w:szCs w:val="28"/>
        </w:rPr>
      </w:pPr>
      <w:r>
        <w:rPr>
          <w:sz w:val="28"/>
          <w:szCs w:val="28"/>
        </w:rPr>
        <w:t>Zaměření:</w:t>
      </w:r>
      <w:r w:rsidR="0021776D">
        <w:rPr>
          <w:sz w:val="28"/>
          <w:szCs w:val="28"/>
        </w:rPr>
        <w:tab/>
      </w:r>
      <w:r w:rsidR="003D2BB7">
        <w:rPr>
          <w:color w:val="auto"/>
          <w:sz w:val="28"/>
          <w:szCs w:val="28"/>
        </w:rPr>
        <w:t>Nástavbové studium</w:t>
      </w:r>
    </w:p>
    <w:p w:rsidR="00D83776" w:rsidRPr="009B0F1A" w:rsidRDefault="00D83776" w:rsidP="00091933">
      <w:pPr>
        <w:tabs>
          <w:tab w:val="left" w:pos="3402"/>
        </w:tabs>
        <w:rPr>
          <w:sz w:val="16"/>
          <w:szCs w:val="16"/>
        </w:rPr>
      </w:pP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0D6925">
        <w:rPr>
          <w:sz w:val="28"/>
          <w:szCs w:val="28"/>
        </w:rPr>
        <w:tab/>
        <w:t>Český jazyk a literatura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21776D">
        <w:rPr>
          <w:sz w:val="28"/>
          <w:szCs w:val="28"/>
        </w:rPr>
        <w:tab/>
      </w:r>
      <w:r w:rsidR="005024B7">
        <w:rPr>
          <w:sz w:val="28"/>
          <w:szCs w:val="28"/>
        </w:rPr>
        <w:t>Funkční styly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Vypravování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Líčení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Charakteristika a popis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Popis pracovního postupu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Životopis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Reklama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Dopis a žádost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Inzerát a plakát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Novinový článek</w:t>
      </w:r>
      <w:r w:rsidR="00656DD9">
        <w:rPr>
          <w:sz w:val="28"/>
          <w:szCs w:val="28"/>
        </w:rPr>
        <w:t xml:space="preserve">. </w:t>
      </w:r>
      <w:r w:rsidR="005024B7">
        <w:rPr>
          <w:sz w:val="28"/>
          <w:szCs w:val="28"/>
        </w:rPr>
        <w:t>Reportáž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Referát</w:t>
      </w:r>
      <w:r w:rsidR="00656DD9">
        <w:rPr>
          <w:sz w:val="28"/>
          <w:szCs w:val="28"/>
        </w:rPr>
        <w:t>.</w:t>
      </w:r>
      <w:r w:rsidR="005024B7">
        <w:rPr>
          <w:sz w:val="28"/>
          <w:szCs w:val="28"/>
        </w:rPr>
        <w:t xml:space="preserve"> Zpráva a oznámení</w:t>
      </w:r>
      <w:r w:rsidR="00656DD9">
        <w:rPr>
          <w:sz w:val="28"/>
          <w:szCs w:val="28"/>
        </w:rPr>
        <w:t>.</w:t>
      </w:r>
      <w:bookmarkStart w:id="0" w:name="_GoBack"/>
      <w:bookmarkEnd w:id="0"/>
      <w:r w:rsidR="005024B7">
        <w:rPr>
          <w:sz w:val="28"/>
          <w:szCs w:val="28"/>
        </w:rPr>
        <w:t xml:space="preserve"> Zamyšlení</w:t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204C05" w:rsidRPr="00091933" w:rsidRDefault="00382EB3" w:rsidP="00382EB3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Popis:</w:t>
      </w:r>
      <w:r w:rsidR="002F77FA">
        <w:rPr>
          <w:sz w:val="28"/>
          <w:szCs w:val="28"/>
        </w:rPr>
        <w:tab/>
      </w:r>
      <w:r w:rsidR="000D6925" w:rsidRPr="00C14656">
        <w:rPr>
          <w:sz w:val="28"/>
          <w:szCs w:val="28"/>
        </w:rPr>
        <w:t xml:space="preserve">Prezentace předloží souhrn všech důležitých informací, které se týkají </w:t>
      </w:r>
      <w:r w:rsidR="005024B7">
        <w:rPr>
          <w:sz w:val="28"/>
          <w:szCs w:val="28"/>
        </w:rPr>
        <w:t>komunikačních vědomostí</w:t>
      </w:r>
      <w:r w:rsidR="000D6925" w:rsidRPr="00C14656">
        <w:rPr>
          <w:sz w:val="28"/>
          <w:szCs w:val="28"/>
        </w:rPr>
        <w:t xml:space="preserve">. Studenti si své </w:t>
      </w:r>
      <w:r w:rsidR="000D6925">
        <w:rPr>
          <w:sz w:val="28"/>
          <w:szCs w:val="28"/>
        </w:rPr>
        <w:t>poznatky</w:t>
      </w:r>
      <w:r w:rsidR="000D6925" w:rsidRPr="00C14656">
        <w:rPr>
          <w:sz w:val="28"/>
          <w:szCs w:val="28"/>
        </w:rPr>
        <w:t xml:space="preserve"> zkontrolují </w:t>
      </w:r>
      <w:r w:rsidR="000D6925">
        <w:rPr>
          <w:sz w:val="28"/>
          <w:szCs w:val="28"/>
        </w:rPr>
        <w:t>v závěrečných procvičováních – kontrolní otázky, kvízy, doplňovací a přiřazovací cvičení, křížovky</w:t>
      </w:r>
      <w:r w:rsidR="000D6925" w:rsidRPr="00C14656">
        <w:rPr>
          <w:sz w:val="28"/>
          <w:szCs w:val="28"/>
        </w:rPr>
        <w:t>.</w:t>
      </w:r>
      <w:r w:rsidR="000D6925">
        <w:rPr>
          <w:sz w:val="28"/>
          <w:szCs w:val="28"/>
        </w:rPr>
        <w:t xml:space="preserve"> </w:t>
      </w:r>
    </w:p>
    <w:sectPr w:rsidR="00204C05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6D" w:rsidRDefault="001B1D6D" w:rsidP="00854A34">
      <w:r>
        <w:separator/>
      </w:r>
    </w:p>
  </w:endnote>
  <w:endnote w:type="continuationSeparator" w:id="0">
    <w:p w:rsidR="001B1D6D" w:rsidRDefault="001B1D6D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6D" w:rsidRDefault="001B1D6D" w:rsidP="00854A34">
      <w:r>
        <w:separator/>
      </w:r>
    </w:p>
  </w:footnote>
  <w:footnote w:type="continuationSeparator" w:id="0">
    <w:p w:rsidR="001B1D6D" w:rsidRDefault="001B1D6D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23DD9"/>
    <w:rsid w:val="00031B79"/>
    <w:rsid w:val="00046ED5"/>
    <w:rsid w:val="00076986"/>
    <w:rsid w:val="00091933"/>
    <w:rsid w:val="000D6925"/>
    <w:rsid w:val="001B1D6D"/>
    <w:rsid w:val="001B78A6"/>
    <w:rsid w:val="00204C05"/>
    <w:rsid w:val="00216D62"/>
    <w:rsid w:val="0021776D"/>
    <w:rsid w:val="002421E9"/>
    <w:rsid w:val="002F77FA"/>
    <w:rsid w:val="003338BE"/>
    <w:rsid w:val="0037102B"/>
    <w:rsid w:val="00371720"/>
    <w:rsid w:val="00381814"/>
    <w:rsid w:val="00382EB3"/>
    <w:rsid w:val="0038797D"/>
    <w:rsid w:val="003D2BB7"/>
    <w:rsid w:val="004206E6"/>
    <w:rsid w:val="0047380F"/>
    <w:rsid w:val="00474EA6"/>
    <w:rsid w:val="004C3762"/>
    <w:rsid w:val="005024B7"/>
    <w:rsid w:val="005079F6"/>
    <w:rsid w:val="00521484"/>
    <w:rsid w:val="00555AD2"/>
    <w:rsid w:val="005B088E"/>
    <w:rsid w:val="005B4B3D"/>
    <w:rsid w:val="005F215B"/>
    <w:rsid w:val="00606A1C"/>
    <w:rsid w:val="00623D68"/>
    <w:rsid w:val="00656DD9"/>
    <w:rsid w:val="00677408"/>
    <w:rsid w:val="006B42ED"/>
    <w:rsid w:val="006D748D"/>
    <w:rsid w:val="00713042"/>
    <w:rsid w:val="007641D8"/>
    <w:rsid w:val="00850433"/>
    <w:rsid w:val="00854A34"/>
    <w:rsid w:val="00872D0F"/>
    <w:rsid w:val="00892B5E"/>
    <w:rsid w:val="00897E7D"/>
    <w:rsid w:val="008C3372"/>
    <w:rsid w:val="00953147"/>
    <w:rsid w:val="009B0F1A"/>
    <w:rsid w:val="009E02B1"/>
    <w:rsid w:val="009E52C5"/>
    <w:rsid w:val="009F5F0B"/>
    <w:rsid w:val="00A03581"/>
    <w:rsid w:val="00A4540C"/>
    <w:rsid w:val="00AC3A80"/>
    <w:rsid w:val="00B01519"/>
    <w:rsid w:val="00B051F4"/>
    <w:rsid w:val="00B0744C"/>
    <w:rsid w:val="00B33A1D"/>
    <w:rsid w:val="00B67CEA"/>
    <w:rsid w:val="00B8428F"/>
    <w:rsid w:val="00BC411F"/>
    <w:rsid w:val="00C05B4E"/>
    <w:rsid w:val="00C07697"/>
    <w:rsid w:val="00C13333"/>
    <w:rsid w:val="00C140C6"/>
    <w:rsid w:val="00C14656"/>
    <w:rsid w:val="00C4015F"/>
    <w:rsid w:val="00CB7941"/>
    <w:rsid w:val="00CD3E9F"/>
    <w:rsid w:val="00CE5873"/>
    <w:rsid w:val="00D171E6"/>
    <w:rsid w:val="00D83776"/>
    <w:rsid w:val="00DE78A0"/>
    <w:rsid w:val="00DF1FC4"/>
    <w:rsid w:val="00E40EF5"/>
    <w:rsid w:val="00E91EFB"/>
    <w:rsid w:val="00F24576"/>
    <w:rsid w:val="00F55300"/>
    <w:rsid w:val="00F76771"/>
    <w:rsid w:val="00FC1492"/>
    <w:rsid w:val="00FE3F01"/>
    <w:rsid w:val="00FE5089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646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4</cp:revision>
  <dcterms:created xsi:type="dcterms:W3CDTF">2014-06-25T12:55:00Z</dcterms:created>
  <dcterms:modified xsi:type="dcterms:W3CDTF">2014-06-26T05:25:00Z</dcterms:modified>
</cp:coreProperties>
</file>